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6304">
        <w:rPr>
          <w:rFonts w:ascii="Times New Roman" w:hAnsi="Times New Roman" w:cs="Times New Roman"/>
          <w:sz w:val="24"/>
          <w:szCs w:val="24"/>
        </w:rPr>
        <w:t>06.07.2016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№77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BF3FA7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DB455E">
        <w:rPr>
          <w:rFonts w:ascii="Times New Roman" w:hAnsi="Times New Roman" w:cs="Times New Roman"/>
          <w:sz w:val="24"/>
          <w:szCs w:val="24"/>
        </w:rPr>
        <w:t>:5</w:t>
      </w:r>
      <w:r w:rsidR="00A26304">
        <w:rPr>
          <w:rFonts w:ascii="Times New Roman" w:hAnsi="Times New Roman" w:cs="Times New Roman"/>
          <w:sz w:val="24"/>
          <w:szCs w:val="24"/>
        </w:rPr>
        <w:t>8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 xml:space="preserve">ника по пятницу с 9.00 до 12.00, а также на официальном сайте </w:t>
      </w:r>
      <w:proofErr w:type="spellStart"/>
      <w:r w:rsidR="00A2630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DB455E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2016-07-05T07:37:00Z</cp:lastPrinted>
  <dcterms:created xsi:type="dcterms:W3CDTF">2016-07-05T07:35:00Z</dcterms:created>
  <dcterms:modified xsi:type="dcterms:W3CDTF">2016-07-05T07:39:00Z</dcterms:modified>
</cp:coreProperties>
</file>